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DA" w:rsidRPr="00A447DD" w:rsidRDefault="002A47DA">
      <w:pPr>
        <w:rPr>
          <w:sz w:val="24"/>
          <w:szCs w:val="24"/>
        </w:rPr>
      </w:pPr>
    </w:p>
    <w:p w:rsidR="002A47DA" w:rsidRPr="00002539" w:rsidRDefault="002A47DA" w:rsidP="00002539">
      <w:pPr>
        <w:jc w:val="center"/>
        <w:rPr>
          <w:rFonts w:ascii="Times New Roman" w:hAnsi="Times New Roman" w:cs="Times New Roman"/>
          <w:sz w:val="28"/>
          <w:szCs w:val="28"/>
        </w:rPr>
      </w:pPr>
      <w:r w:rsidRPr="00002539">
        <w:rPr>
          <w:rFonts w:ascii="Times New Roman" w:hAnsi="Times New Roman" w:cs="Times New Roman"/>
          <w:sz w:val="28"/>
          <w:szCs w:val="28"/>
        </w:rPr>
        <w:t>Ссылки на просветительские материалы Банка России по финансовой грамотности</w:t>
      </w:r>
    </w:p>
    <w:p w:rsidR="00A447DD" w:rsidRPr="00A447DD" w:rsidRDefault="00A447DD" w:rsidP="00A447D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(</w:t>
      </w:r>
      <w:r w:rsidRPr="00A447DD">
        <w:rPr>
          <w:rFonts w:ascii="Times New Roman" w:hAnsi="Times New Roman" w:cs="Times New Roman"/>
          <w:i/>
        </w:rPr>
        <w:t>Размещение ссылок не допускается</w:t>
      </w:r>
      <w:r>
        <w:rPr>
          <w:rFonts w:ascii="Times New Roman" w:hAnsi="Times New Roman" w:cs="Times New Roman"/>
          <w:i/>
        </w:rPr>
        <w:t>)</w:t>
      </w:r>
    </w:p>
    <w:tbl>
      <w:tblPr>
        <w:tblStyle w:val="a3"/>
        <w:tblW w:w="0" w:type="auto"/>
        <w:tblLook w:val="04A0"/>
      </w:tblPr>
      <w:tblGrid>
        <w:gridCol w:w="3823"/>
        <w:gridCol w:w="4961"/>
      </w:tblGrid>
      <w:tr w:rsidR="002A47DA" w:rsidRPr="00A447DD" w:rsidTr="002A47DA">
        <w:tc>
          <w:tcPr>
            <w:tcW w:w="3823" w:type="dxa"/>
            <w:tcBorders>
              <w:bottom w:val="single" w:sz="4" w:space="0" w:color="auto"/>
            </w:tcBorders>
          </w:tcPr>
          <w:p w:rsidR="002A47DA" w:rsidRPr="00A447DD" w:rsidRDefault="002A47DA" w:rsidP="004B3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4961" w:type="dxa"/>
          </w:tcPr>
          <w:p w:rsidR="002A47DA" w:rsidRPr="00A447DD" w:rsidRDefault="002A47DA" w:rsidP="004B3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</w:rPr>
              <w:t>Ссылка на ресурс с информационными материалами</w:t>
            </w:r>
          </w:p>
        </w:tc>
      </w:tr>
      <w:tr w:rsidR="002A47DA" w:rsidRPr="00A447DD" w:rsidTr="002A47DA">
        <w:trPr>
          <w:trHeight w:val="101"/>
        </w:trPr>
        <w:tc>
          <w:tcPr>
            <w:tcW w:w="3823" w:type="dxa"/>
            <w:tcBorders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финансовая грамотность (кроме </w:t>
            </w:r>
            <w:proofErr w:type="gramStart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выделенных</w:t>
            </w:r>
            <w:proofErr w:type="gramEnd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отдельно)</w:t>
            </w: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https://disk.yandex.ru/d/zwyEiBQgCXAu5w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98"/>
        </w:trPr>
        <w:tc>
          <w:tcPr>
            <w:tcW w:w="3823" w:type="dxa"/>
            <w:tcBorders>
              <w:top w:val="nil"/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https://disk.yandex.ru/d/Q_iaPXSAY-qxvw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464"/>
        </w:trPr>
        <w:tc>
          <w:tcPr>
            <w:tcW w:w="3823" w:type="dxa"/>
            <w:tcBorders>
              <w:top w:val="nil"/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https://disk.yandex.ru/d/jiUeoIf1XhJCgg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463"/>
        </w:trPr>
        <w:tc>
          <w:tcPr>
            <w:tcW w:w="3823" w:type="dxa"/>
            <w:tcBorders>
              <w:top w:val="nil"/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https://disk.yandex.ru/d/zMMKmIEhy4WH6w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98"/>
        </w:trPr>
        <w:tc>
          <w:tcPr>
            <w:tcW w:w="3823" w:type="dxa"/>
            <w:tcBorders>
              <w:top w:val="nil"/>
              <w:bottom w:val="single" w:sz="4" w:space="0" w:color="auto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https://disk.yandex.ru/d/EmoQg4DaMXOsWA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345"/>
        </w:trPr>
        <w:tc>
          <w:tcPr>
            <w:tcW w:w="3823" w:type="dxa"/>
            <w:tcBorders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Финансовая </w:t>
            </w:r>
            <w:proofErr w:type="spellStart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киберграмотность</w:t>
            </w:r>
            <w:proofErr w:type="spellEnd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кибербезопасность</w:t>
            </w:r>
            <w:proofErr w:type="spellEnd"/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https://disk.yandex.ru/d/jVL7i8IOFHTP7g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344"/>
        </w:trPr>
        <w:tc>
          <w:tcPr>
            <w:tcW w:w="3823" w:type="dxa"/>
            <w:tcBorders>
              <w:top w:val="nil"/>
              <w:bottom w:val="single" w:sz="4" w:space="0" w:color="auto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https://disk.yandex.ru/d/cU6jwJRLto7UCQ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464"/>
        </w:trPr>
        <w:tc>
          <w:tcPr>
            <w:tcW w:w="3823" w:type="dxa"/>
            <w:tcBorders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Инвестиционная грамотность </w:t>
            </w:r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https://disk.yandex.ru/d/EcbsMzeWSVW3sw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463"/>
        </w:trPr>
        <w:tc>
          <w:tcPr>
            <w:tcW w:w="3823" w:type="dxa"/>
            <w:tcBorders>
              <w:top w:val="nil"/>
              <w:bottom w:val="single" w:sz="4" w:space="0" w:color="auto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https://disk.yandex.ru/d/OubEwu2_LdtVsw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567097">
        <w:trPr>
          <w:trHeight w:val="1028"/>
        </w:trPr>
        <w:tc>
          <w:tcPr>
            <w:tcW w:w="3823" w:type="dxa"/>
            <w:tcBorders>
              <w:bottom w:val="nil"/>
            </w:tcBorders>
          </w:tcPr>
          <w:p w:rsidR="002A47DA" w:rsidRPr="00A447DD" w:rsidRDefault="002A47DA" w:rsidP="0056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мошенничество (финансовые пирамиды, черные кредиторы, поддельные страховые полисы, «</w:t>
            </w:r>
            <w:proofErr w:type="spellStart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псевдоюристы</w:t>
            </w:r>
            <w:proofErr w:type="spellEnd"/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др.)</w:t>
            </w: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https://disk.yandex.ru/d/v1am-FXnhEvIiw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576"/>
        </w:trPr>
        <w:tc>
          <w:tcPr>
            <w:tcW w:w="3823" w:type="dxa"/>
            <w:tcBorders>
              <w:top w:val="nil"/>
              <w:bottom w:val="single" w:sz="4" w:space="0" w:color="auto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https://disk.yandex.ru/d/l2quH9DvSky0pQ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241"/>
        </w:trPr>
        <w:tc>
          <w:tcPr>
            <w:tcW w:w="3823" w:type="dxa"/>
            <w:tcBorders>
              <w:bottom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Кредиты (в т.ч. ответственное заимствование, кредитная история)</w:t>
            </w: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https://disk.yandex.ru/d/BXO8bWHw5xUO8Q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DA" w:rsidRPr="00A447DD" w:rsidTr="002A47DA">
        <w:trPr>
          <w:trHeight w:val="231"/>
        </w:trPr>
        <w:tc>
          <w:tcPr>
            <w:tcW w:w="3823" w:type="dxa"/>
            <w:tcBorders>
              <w:top w:val="nil"/>
            </w:tcBorders>
          </w:tcPr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47DA" w:rsidRPr="00A447DD" w:rsidRDefault="009F126F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A47DA" w:rsidRPr="00A447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https://disk.yandex.ru/d/jKUHN3HPWL9NDg</w:t>
              </w:r>
            </w:hyperlink>
          </w:p>
          <w:p w:rsidR="002A47DA" w:rsidRPr="00A447DD" w:rsidRDefault="002A47DA" w:rsidP="004B3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7DA" w:rsidRPr="00A447DD" w:rsidRDefault="002A47DA">
      <w:pPr>
        <w:rPr>
          <w:rFonts w:ascii="Times New Roman" w:hAnsi="Times New Roman" w:cs="Times New Roman"/>
          <w:sz w:val="24"/>
          <w:szCs w:val="24"/>
        </w:rPr>
      </w:pPr>
    </w:p>
    <w:p w:rsidR="002A47DA" w:rsidRPr="00A447DD" w:rsidRDefault="002A47DA">
      <w:pPr>
        <w:rPr>
          <w:rFonts w:ascii="Times New Roman" w:hAnsi="Times New Roman" w:cs="Times New Roman"/>
          <w:sz w:val="24"/>
          <w:szCs w:val="24"/>
        </w:rPr>
      </w:pPr>
    </w:p>
    <w:p w:rsidR="002A47DA" w:rsidRPr="00A447DD" w:rsidRDefault="002A47DA">
      <w:pPr>
        <w:rPr>
          <w:sz w:val="24"/>
          <w:szCs w:val="24"/>
        </w:rPr>
      </w:pPr>
    </w:p>
    <w:p w:rsidR="002A47DA" w:rsidRPr="00A447DD" w:rsidRDefault="002A47DA">
      <w:pPr>
        <w:rPr>
          <w:sz w:val="24"/>
          <w:szCs w:val="24"/>
        </w:rPr>
      </w:pPr>
    </w:p>
    <w:sectPr w:rsidR="002A47DA" w:rsidRPr="00A447DD" w:rsidSect="0065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D48" w:rsidRDefault="00A32D48" w:rsidP="00C26D66">
      <w:pPr>
        <w:spacing w:after="0" w:line="240" w:lineRule="auto"/>
      </w:pPr>
      <w:r>
        <w:separator/>
      </w:r>
    </w:p>
  </w:endnote>
  <w:endnote w:type="continuationSeparator" w:id="0">
    <w:p w:rsidR="00A32D48" w:rsidRDefault="00A32D48" w:rsidP="00C2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D48" w:rsidRDefault="00A32D48" w:rsidP="00C26D66">
      <w:pPr>
        <w:spacing w:after="0" w:line="240" w:lineRule="auto"/>
      </w:pPr>
      <w:r>
        <w:separator/>
      </w:r>
    </w:p>
  </w:footnote>
  <w:footnote w:type="continuationSeparator" w:id="0">
    <w:p w:rsidR="00A32D48" w:rsidRDefault="00A32D48" w:rsidP="00C26D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9C8"/>
    <w:rsid w:val="00002539"/>
    <w:rsid w:val="000B127A"/>
    <w:rsid w:val="00115750"/>
    <w:rsid w:val="002A47DA"/>
    <w:rsid w:val="004049C8"/>
    <w:rsid w:val="004904B2"/>
    <w:rsid w:val="004F5DE3"/>
    <w:rsid w:val="004F66F4"/>
    <w:rsid w:val="00567097"/>
    <w:rsid w:val="00656504"/>
    <w:rsid w:val="009B5959"/>
    <w:rsid w:val="009F126F"/>
    <w:rsid w:val="00A32D48"/>
    <w:rsid w:val="00A447DD"/>
    <w:rsid w:val="00C26D66"/>
    <w:rsid w:val="00C41B1D"/>
    <w:rsid w:val="00F5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47DA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C26D6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26D6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26D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Q_iaPXSAY-qxvw" TargetMode="External"/><Relationship Id="rId13" Type="http://schemas.openxmlformats.org/officeDocument/2006/relationships/hyperlink" Target="https://disk.yandex.ru/d/cU6jwJRLto7UCQ" TargetMode="External"/><Relationship Id="rId18" Type="http://schemas.openxmlformats.org/officeDocument/2006/relationships/hyperlink" Target="https://disk.yandex.ru/d/BXO8bWHw5xUO8Q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isk.yandex.ru/d/zwyEiBQgCXAu5w" TargetMode="External"/><Relationship Id="rId12" Type="http://schemas.openxmlformats.org/officeDocument/2006/relationships/hyperlink" Target="https://disk.yandex.ru/d/jVL7i8IOFHTP7g" TargetMode="External"/><Relationship Id="rId17" Type="http://schemas.openxmlformats.org/officeDocument/2006/relationships/hyperlink" Target="https://disk.yandex.ru/d/l2quH9DvSky0pQ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v1am-FXnhEvIi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isk.yandex.ru/d/EmoQg4DaMXOsW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d/OubEwu2_LdtVsw" TargetMode="External"/><Relationship Id="rId10" Type="http://schemas.openxmlformats.org/officeDocument/2006/relationships/hyperlink" Target="https://disk.yandex.ru/d/zMMKmIEhy4WH6w" TargetMode="External"/><Relationship Id="rId19" Type="http://schemas.openxmlformats.org/officeDocument/2006/relationships/hyperlink" Target="https://disk.yandex.ru/d/jKUHN3HPWL9N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jiUeoIf1XhJCgg" TargetMode="External"/><Relationship Id="rId14" Type="http://schemas.openxmlformats.org/officeDocument/2006/relationships/hyperlink" Target="https://disk.yandex.ru/d/EcbsMzeWSVW3s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295BA-82A6-4A5D-9633-BD632D58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Central Bank of Russia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Наталия Константиновна</dc:creator>
  <cp:keywords/>
  <dc:description/>
  <cp:lastModifiedBy>User125</cp:lastModifiedBy>
  <cp:revision>11</cp:revision>
  <dcterms:created xsi:type="dcterms:W3CDTF">2025-04-21T06:42:00Z</dcterms:created>
  <dcterms:modified xsi:type="dcterms:W3CDTF">2025-09-25T09:21:00Z</dcterms:modified>
</cp:coreProperties>
</file>